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3B37A" w14:textId="4300E700" w:rsidR="00E44310" w:rsidRPr="00E44310" w:rsidRDefault="00E44310" w:rsidP="00E44310">
      <w:pPr>
        <w:jc w:val="center"/>
        <w:rPr>
          <w:rFonts w:ascii="Times New Roman" w:eastAsia="Times New Roman" w:hAnsi="Times New Roman" w:cs="Times New Roman"/>
          <w:b/>
          <w:bCs/>
          <w:sz w:val="36"/>
          <w:szCs w:val="36"/>
        </w:rPr>
      </w:pPr>
      <w:r w:rsidRPr="00E44310">
        <w:rPr>
          <w:rFonts w:ascii="Times New Roman" w:eastAsia="Times New Roman" w:hAnsi="Times New Roman" w:cs="Times New Roman"/>
          <w:b/>
          <w:bCs/>
          <w:sz w:val="36"/>
          <w:szCs w:val="36"/>
        </w:rPr>
        <w:t>TWO IMPORTANT ITALIAN COMPANIES</w:t>
      </w:r>
    </w:p>
    <w:p w14:paraId="755FA882" w14:textId="77777777" w:rsidR="00E44310" w:rsidRPr="00E44310" w:rsidRDefault="00E44310">
      <w:pPr>
        <w:rPr>
          <w:rFonts w:ascii="Times New Roman" w:eastAsia="Times New Roman" w:hAnsi="Times New Roman" w:cs="Times New Roman"/>
          <w:sz w:val="16"/>
          <w:szCs w:val="16"/>
        </w:rPr>
      </w:pPr>
    </w:p>
    <w:p w14:paraId="00000001" w14:textId="14AABE9F" w:rsidR="00CF0C5D" w:rsidRPr="00E44310" w:rsidRDefault="00000000">
      <w:pPr>
        <w:rPr>
          <w:rFonts w:ascii="Times New Roman" w:eastAsia="Times New Roman" w:hAnsi="Times New Roman" w:cs="Times New Roman"/>
          <w:b/>
          <w:bCs/>
          <w:sz w:val="40"/>
          <w:szCs w:val="40"/>
        </w:rPr>
      </w:pPr>
      <w:r w:rsidRPr="00E44310">
        <w:rPr>
          <w:rFonts w:ascii="Times New Roman" w:eastAsia="Times New Roman" w:hAnsi="Times New Roman" w:cs="Times New Roman"/>
          <w:b/>
          <w:bCs/>
          <w:sz w:val="40"/>
          <w:szCs w:val="40"/>
        </w:rPr>
        <w:t>Ferrari</w:t>
      </w:r>
    </w:p>
    <w:p w14:paraId="00000003" w14:textId="77777777" w:rsidR="00CF0C5D" w:rsidRDefault="00000000">
      <w:pPr>
        <w:rPr>
          <w:rFonts w:ascii="Times New Roman" w:eastAsia="Times New Roman" w:hAnsi="Times New Roman" w:cs="Times New Roman"/>
          <w:sz w:val="32"/>
          <w:szCs w:val="32"/>
          <w:shd w:val="clear" w:color="auto" w:fill="F8F9FA"/>
        </w:rPr>
      </w:pPr>
      <w:r>
        <w:rPr>
          <w:rFonts w:ascii="Times New Roman" w:eastAsia="Times New Roman" w:hAnsi="Times New Roman" w:cs="Times New Roman"/>
          <w:sz w:val="32"/>
          <w:szCs w:val="32"/>
          <w:shd w:val="clear" w:color="auto" w:fill="F8F9FA"/>
        </w:rPr>
        <w:t>Ferrari has been the most famous Italian brand in the world since 1947, synonymous with power, speed, design, style and beauty. Suffice it to say that in 2013 and 2014 the Ferrari brand was elected as the most influential in the world.</w:t>
      </w:r>
    </w:p>
    <w:p w14:paraId="00000004" w14:textId="77777777" w:rsidR="00CF0C5D" w:rsidRPr="00E44310" w:rsidRDefault="00CF0C5D">
      <w:pPr>
        <w:rPr>
          <w:rFonts w:ascii="Times New Roman" w:eastAsia="Times New Roman" w:hAnsi="Times New Roman" w:cs="Times New Roman"/>
          <w:sz w:val="16"/>
          <w:szCs w:val="16"/>
          <w:shd w:val="clear" w:color="auto" w:fill="F8F9FA"/>
        </w:rPr>
      </w:pPr>
    </w:p>
    <w:p w14:paraId="00000005" w14:textId="62C28C4C" w:rsidR="00CF0C5D" w:rsidRDefault="00000000">
      <w:pPr>
        <w:rPr>
          <w:rFonts w:ascii="Times New Roman" w:eastAsia="Times New Roman" w:hAnsi="Times New Roman" w:cs="Times New Roman"/>
          <w:sz w:val="32"/>
          <w:szCs w:val="32"/>
          <w:shd w:val="clear" w:color="auto" w:fill="F8F9FA"/>
        </w:rPr>
      </w:pPr>
      <w:r>
        <w:rPr>
          <w:rFonts w:ascii="Times New Roman" w:eastAsia="Times New Roman" w:hAnsi="Times New Roman" w:cs="Times New Roman"/>
          <w:sz w:val="32"/>
          <w:szCs w:val="32"/>
          <w:shd w:val="clear" w:color="auto" w:fill="F8F9FA"/>
        </w:rPr>
        <w:t xml:space="preserve">Founded by Enzo Ferrari in 1947 in Maranello, it produces sports and racing cars. However, the sporting origins date back to 1929, when Enzo Ferrari gave birth to the Scuderia Ferrari in Modena. It has been involved in Formula 1 since the first edition. It holds the record for titles in the Formula 1 World Championship. Among its drivers it has had great names </w:t>
      </w:r>
      <w:r w:rsidR="00E44310">
        <w:rPr>
          <w:rFonts w:ascii="Times New Roman" w:eastAsia="Times New Roman" w:hAnsi="Times New Roman" w:cs="Times New Roman"/>
          <w:sz w:val="32"/>
          <w:szCs w:val="32"/>
          <w:shd w:val="clear" w:color="auto" w:fill="F8F9FA"/>
        </w:rPr>
        <w:t>like</w:t>
      </w:r>
      <w:r>
        <w:rPr>
          <w:rFonts w:ascii="Times New Roman" w:eastAsia="Times New Roman" w:hAnsi="Times New Roman" w:cs="Times New Roman"/>
          <w:sz w:val="32"/>
          <w:szCs w:val="32"/>
          <w:shd w:val="clear" w:color="auto" w:fill="F8F9FA"/>
        </w:rPr>
        <w:t xml:space="preserve"> Alboreto, Schumacher and Vettel.</w:t>
      </w:r>
    </w:p>
    <w:p w14:paraId="00000006" w14:textId="77777777" w:rsidR="00CF0C5D" w:rsidRPr="00E44310" w:rsidRDefault="00CF0C5D">
      <w:pPr>
        <w:rPr>
          <w:rFonts w:ascii="Times New Roman" w:eastAsia="Times New Roman" w:hAnsi="Times New Roman" w:cs="Times New Roman"/>
          <w:sz w:val="16"/>
          <w:szCs w:val="16"/>
          <w:shd w:val="clear" w:color="auto" w:fill="F8F9FA"/>
        </w:rPr>
      </w:pPr>
    </w:p>
    <w:p w14:paraId="00000007" w14:textId="1C078FAE" w:rsidR="00CF0C5D" w:rsidRDefault="00000000">
      <w:pPr>
        <w:spacing w:line="308" w:lineRule="auto"/>
        <w:rPr>
          <w:rFonts w:ascii="Times New Roman" w:eastAsia="Times New Roman" w:hAnsi="Times New Roman" w:cs="Times New Roman"/>
          <w:sz w:val="32"/>
          <w:szCs w:val="32"/>
          <w:shd w:val="clear" w:color="auto" w:fill="F8F9FA"/>
        </w:rPr>
      </w:pPr>
      <w:r>
        <w:rPr>
          <w:rFonts w:ascii="Times New Roman" w:eastAsia="Times New Roman" w:hAnsi="Times New Roman" w:cs="Times New Roman"/>
          <w:sz w:val="32"/>
          <w:szCs w:val="32"/>
          <w:shd w:val="clear" w:color="auto" w:fill="F8F9FA"/>
        </w:rPr>
        <w:t>The official symbol of Ferrari is the prancing horse, derived from the one used during the First World War by the Italian aviator Francesco Baracca. The color that has always distinguished the cars from Maranello is Ferrari red</w:t>
      </w:r>
      <w:r w:rsidR="00E44310">
        <w:rPr>
          <w:rFonts w:ascii="Times New Roman" w:eastAsia="Times New Roman" w:hAnsi="Times New Roman" w:cs="Times New Roman"/>
          <w:sz w:val="32"/>
          <w:szCs w:val="32"/>
          <w:shd w:val="clear" w:color="auto" w:fill="F8F9FA"/>
        </w:rPr>
        <w:t>.</w:t>
      </w:r>
      <w:r>
        <w:rPr>
          <w:rFonts w:ascii="Times New Roman" w:eastAsia="Times New Roman" w:hAnsi="Times New Roman" w:cs="Times New Roman"/>
          <w:sz w:val="32"/>
          <w:szCs w:val="32"/>
          <w:shd w:val="clear" w:color="auto" w:fill="F8F9FA"/>
        </w:rPr>
        <w:t xml:space="preserve"> In 2011, 7,195 cars were sold for a turnover of 2,251 billion euros. EUR. The most active market is North America with over 2000 cars sold.</w:t>
      </w:r>
    </w:p>
    <w:p w14:paraId="00000008" w14:textId="77777777" w:rsidR="00CF0C5D" w:rsidRPr="00E44310" w:rsidRDefault="00CF0C5D">
      <w:pPr>
        <w:rPr>
          <w:rFonts w:ascii="Times New Roman" w:eastAsia="Times New Roman" w:hAnsi="Times New Roman" w:cs="Times New Roman"/>
          <w:sz w:val="20"/>
          <w:szCs w:val="20"/>
        </w:rPr>
      </w:pPr>
    </w:p>
    <w:p w14:paraId="00000009" w14:textId="77777777" w:rsidR="00CF0C5D" w:rsidRPr="00E44310" w:rsidRDefault="00000000">
      <w:pPr>
        <w:rPr>
          <w:rFonts w:ascii="Times New Roman" w:eastAsia="Times New Roman" w:hAnsi="Times New Roman" w:cs="Times New Roman"/>
          <w:b/>
          <w:bCs/>
          <w:sz w:val="40"/>
          <w:szCs w:val="40"/>
        </w:rPr>
      </w:pPr>
      <w:r w:rsidRPr="00E44310">
        <w:rPr>
          <w:b/>
          <w:bCs/>
        </w:rPr>
        <w:t xml:space="preserve"> </w:t>
      </w:r>
      <w:r w:rsidRPr="00E44310">
        <w:rPr>
          <w:rFonts w:ascii="Times New Roman" w:eastAsia="Times New Roman" w:hAnsi="Times New Roman" w:cs="Times New Roman"/>
          <w:b/>
          <w:bCs/>
          <w:sz w:val="40"/>
          <w:szCs w:val="40"/>
        </w:rPr>
        <w:t>Bauli</w:t>
      </w:r>
    </w:p>
    <w:p w14:paraId="0000000A" w14:textId="77777777" w:rsidR="00CF0C5D" w:rsidRDefault="00000000">
      <w:pPr>
        <w:rPr>
          <w:rFonts w:ascii="Times New Roman" w:eastAsia="Times New Roman" w:hAnsi="Times New Roman" w:cs="Times New Roman"/>
          <w:color w:val="202124"/>
          <w:sz w:val="32"/>
          <w:szCs w:val="32"/>
          <w:shd w:val="clear" w:color="auto" w:fill="F8F9FA"/>
        </w:rPr>
      </w:pPr>
      <w:r>
        <w:rPr>
          <w:rFonts w:ascii="Times New Roman" w:eastAsia="Times New Roman" w:hAnsi="Times New Roman" w:cs="Times New Roman"/>
          <w:color w:val="202124"/>
          <w:sz w:val="32"/>
          <w:szCs w:val="32"/>
          <w:shd w:val="clear" w:color="auto" w:fill="F8F9FA"/>
        </w:rPr>
        <w:t xml:space="preserve">The Bauli confectionary company was born in 1922 with the opening of the first artisan pastry shop in the center of Verona, the founder Ruggero Bauli relies on the traditional recipe of pandoro which was successful and so in the fifties he starts industrial production, in the nineties Bauli enters in the bakery products market with the new line of croissants, in the following years it continued its growth by purchasing other brands such as Motta, Doria, Bistefani and Alemagna, with the growth of the company Bauli also opened a factory in India to better reach the countries Asians. Bauli has been able to combine the enhancement of tradition with economic growth, </w:t>
      </w:r>
      <w:r>
        <w:rPr>
          <w:rFonts w:ascii="Times New Roman" w:eastAsia="Times New Roman" w:hAnsi="Times New Roman" w:cs="Times New Roman"/>
          <w:color w:val="202124"/>
          <w:sz w:val="32"/>
          <w:szCs w:val="32"/>
          <w:shd w:val="clear" w:color="auto" w:fill="F8F9FA"/>
        </w:rPr>
        <w:lastRenderedPageBreak/>
        <w:t>spreading the excellence and taste of Italian products throughout the world.</w:t>
      </w:r>
    </w:p>
    <w:p w14:paraId="0000000B" w14:textId="77777777" w:rsidR="00CF0C5D" w:rsidRDefault="00000000">
      <w:pPr>
        <w:spacing w:line="308" w:lineRule="auto"/>
        <w:rPr>
          <w:rFonts w:ascii="Times New Roman" w:eastAsia="Times New Roman" w:hAnsi="Times New Roman" w:cs="Times New Roman"/>
          <w:color w:val="202124"/>
          <w:sz w:val="32"/>
          <w:szCs w:val="32"/>
          <w:shd w:val="clear" w:color="auto" w:fill="F8F9FA"/>
        </w:rPr>
      </w:pPr>
      <w:r>
        <w:rPr>
          <w:rFonts w:ascii="Times New Roman" w:eastAsia="Times New Roman" w:hAnsi="Times New Roman" w:cs="Times New Roman"/>
          <w:color w:val="202124"/>
          <w:sz w:val="32"/>
          <w:szCs w:val="32"/>
          <w:shd w:val="clear" w:color="auto" w:fill="F8F9FA"/>
        </w:rPr>
        <w:t>Thanks to its strategy, Bauli closed the 2021-2022 financial statements with a turnover of 550 million euros and a net profit of 10.2 million euros, a +200% of turnover in the last twenty years, more than 70 countries in the world where their products are found and 1700 collaborators worldwide</w:t>
      </w:r>
    </w:p>
    <w:p w14:paraId="0000000C" w14:textId="76DD77B1" w:rsidR="00CF0C5D" w:rsidRDefault="00CF0C5D">
      <w:pPr>
        <w:rPr>
          <w:rFonts w:ascii="Times New Roman" w:eastAsia="Times New Roman" w:hAnsi="Times New Roman" w:cs="Times New Roman"/>
          <w:sz w:val="32"/>
          <w:szCs w:val="32"/>
        </w:rPr>
      </w:pPr>
    </w:p>
    <w:p w14:paraId="2945C3C1" w14:textId="5A05BAB7" w:rsidR="00F54D2D" w:rsidRDefault="00F54D2D">
      <w:pPr>
        <w:rPr>
          <w:rFonts w:ascii="Times New Roman" w:eastAsia="Times New Roman" w:hAnsi="Times New Roman" w:cs="Times New Roman"/>
          <w:sz w:val="32"/>
          <w:szCs w:val="32"/>
        </w:rPr>
      </w:pPr>
      <w:r>
        <w:rPr>
          <w:rFonts w:ascii="Times New Roman" w:eastAsia="Times New Roman" w:hAnsi="Times New Roman" w:cs="Times New Roman"/>
          <w:sz w:val="32"/>
          <w:szCs w:val="32"/>
        </w:rPr>
        <w:t>Tommaso Luciani</w:t>
      </w:r>
    </w:p>
    <w:p w14:paraId="28D8E06A" w14:textId="4D19C3D7" w:rsidR="00F54D2D" w:rsidRDefault="00F54D2D">
      <w:pPr>
        <w:rPr>
          <w:rFonts w:ascii="Times New Roman" w:eastAsia="Times New Roman" w:hAnsi="Times New Roman" w:cs="Times New Roman"/>
          <w:sz w:val="32"/>
          <w:szCs w:val="32"/>
        </w:rPr>
      </w:pPr>
      <w:r>
        <w:rPr>
          <w:rFonts w:ascii="Times New Roman" w:eastAsia="Times New Roman" w:hAnsi="Times New Roman" w:cs="Times New Roman"/>
          <w:sz w:val="32"/>
          <w:szCs w:val="32"/>
        </w:rPr>
        <w:t>2A IPAA</w:t>
      </w:r>
    </w:p>
    <w:sectPr w:rsidR="00F54D2D">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C5D"/>
    <w:rsid w:val="001A6B37"/>
    <w:rsid w:val="00CF0C5D"/>
    <w:rsid w:val="00E44310"/>
    <w:rsid w:val="00F54D2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296C1"/>
  <w15:docId w15:val="{56841F6D-8280-41CC-9946-41359DE3B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it" w:eastAsia="it-I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00" w:after="120"/>
      <w:outlineLvl w:val="0"/>
    </w:pPr>
    <w:rPr>
      <w:sz w:val="40"/>
      <w:szCs w:val="40"/>
    </w:rPr>
  </w:style>
  <w:style w:type="paragraph" w:styleId="Titolo2">
    <w:name w:val="heading 2"/>
    <w:basedOn w:val="Normale"/>
    <w:next w:val="Normale"/>
    <w:uiPriority w:val="9"/>
    <w:semiHidden/>
    <w:unhideWhenUsed/>
    <w:qFormat/>
    <w:pPr>
      <w:keepNext/>
      <w:keepLines/>
      <w:spacing w:before="360" w:after="120"/>
      <w:outlineLvl w:val="1"/>
    </w:pPr>
    <w:rPr>
      <w:sz w:val="32"/>
      <w:szCs w:val="32"/>
    </w:rPr>
  </w:style>
  <w:style w:type="paragraph" w:styleId="Titolo3">
    <w:name w:val="heading 3"/>
    <w:basedOn w:val="Normale"/>
    <w:next w:val="Normale"/>
    <w:uiPriority w:val="9"/>
    <w:semiHidden/>
    <w:unhideWhenUsed/>
    <w:qFormat/>
    <w:pPr>
      <w:keepNext/>
      <w:keepLines/>
      <w:spacing w:before="320" w:after="80"/>
      <w:outlineLvl w:val="2"/>
    </w:pPr>
    <w:rPr>
      <w:color w:val="434343"/>
      <w:sz w:val="28"/>
      <w:szCs w:val="28"/>
    </w:rPr>
  </w:style>
  <w:style w:type="paragraph" w:styleId="Titolo4">
    <w:name w:val="heading 4"/>
    <w:basedOn w:val="Normale"/>
    <w:next w:val="Normale"/>
    <w:uiPriority w:val="9"/>
    <w:semiHidden/>
    <w:unhideWhenUsed/>
    <w:qFormat/>
    <w:pPr>
      <w:keepNext/>
      <w:keepLines/>
      <w:spacing w:before="280" w:after="80"/>
      <w:outlineLvl w:val="3"/>
    </w:pPr>
    <w:rPr>
      <w:color w:val="666666"/>
      <w:sz w:val="24"/>
      <w:szCs w:val="24"/>
    </w:rPr>
  </w:style>
  <w:style w:type="paragraph" w:styleId="Titolo5">
    <w:name w:val="heading 5"/>
    <w:basedOn w:val="Normale"/>
    <w:next w:val="Normale"/>
    <w:uiPriority w:val="9"/>
    <w:semiHidden/>
    <w:unhideWhenUsed/>
    <w:qFormat/>
    <w:pPr>
      <w:keepNext/>
      <w:keepLines/>
      <w:spacing w:before="240" w:after="80"/>
      <w:outlineLvl w:val="4"/>
    </w:pPr>
    <w:rPr>
      <w:color w:val="666666"/>
    </w:rPr>
  </w:style>
  <w:style w:type="paragraph" w:styleId="Titolo6">
    <w:name w:val="heading 6"/>
    <w:basedOn w:val="Normale"/>
    <w:next w:val="Normale"/>
    <w:uiPriority w:val="9"/>
    <w:semiHidden/>
    <w:unhideWhenUsed/>
    <w:qFormat/>
    <w:pPr>
      <w:keepNext/>
      <w:keepLines/>
      <w:spacing w:before="240" w:after="80"/>
      <w:outlineLvl w:val="5"/>
    </w:pPr>
    <w:rPr>
      <w:i/>
      <w:color w:val="66666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after="60"/>
    </w:pPr>
    <w:rPr>
      <w:sz w:val="52"/>
      <w:szCs w:val="52"/>
    </w:rPr>
  </w:style>
  <w:style w:type="paragraph" w:styleId="Sottotitolo">
    <w:name w:val="Subtitle"/>
    <w:basedOn w:val="Normale"/>
    <w:next w:val="Normale"/>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317</Words>
  <Characters>1807</Characters>
  <Application>Microsoft Office Word</Application>
  <DocSecurity>0</DocSecurity>
  <Lines>15</Lines>
  <Paragraphs>4</Paragraphs>
  <ScaleCrop>false</ScaleCrop>
  <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2023-01-10T08:03:00Z</dcterms:created>
  <dcterms:modified xsi:type="dcterms:W3CDTF">2023-01-10T08:04:00Z</dcterms:modified>
</cp:coreProperties>
</file>